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B2100" w14:textId="77777777" w:rsidR="00281373" w:rsidRDefault="00281373"/>
    <w:p w14:paraId="09FDC8AE" w14:textId="77777777" w:rsidR="009E61D9" w:rsidRDefault="009E61D9"/>
    <w:p w14:paraId="68088038" w14:textId="77777777" w:rsidR="009E61D9" w:rsidRDefault="009E61D9"/>
    <w:bookmarkStart w:id="0" w:name="_Hlk500243375"/>
    <w:p w14:paraId="292BC959" w14:textId="77777777" w:rsidR="009E61D9" w:rsidRPr="00F6685B" w:rsidRDefault="009E61D9" w:rsidP="009E61D9">
      <w:pPr>
        <w:rPr>
          <w:rFonts w:ascii="Verdana" w:hAnsi="Verdana" w:cs="Arial"/>
          <w:b/>
          <w:sz w:val="28"/>
          <w:szCs w:val="28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BD2346" wp14:editId="75FF1981">
                <wp:simplePos x="0" y="0"/>
                <wp:positionH relativeFrom="column">
                  <wp:posOffset>3252470</wp:posOffset>
                </wp:positionH>
                <wp:positionV relativeFrom="paragraph">
                  <wp:posOffset>29210</wp:posOffset>
                </wp:positionV>
                <wp:extent cx="2495550" cy="1362075"/>
                <wp:effectExtent l="0" t="0" r="0" b="0"/>
                <wp:wrapNone/>
                <wp:docPr id="4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555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0B9872" w14:textId="615C2071" w:rsidR="00226557" w:rsidRDefault="00226557" w:rsidP="009E61D9"/>
                          <w:p w14:paraId="26556BD0" w14:textId="3C7E1203" w:rsidR="00533A42" w:rsidRPr="00533A42" w:rsidRDefault="00533A42" w:rsidP="009E61D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33A42">
                              <w:rPr>
                                <w:sz w:val="28"/>
                                <w:szCs w:val="28"/>
                              </w:rPr>
                              <w:t>Odběratelé tepelné energie v Sezimově Ústí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BD2346" id="Obdélník 4" o:spid="_x0000_s1026" style="position:absolute;margin-left:256.1pt;margin-top:2.3pt;width:196.5pt;height:10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">
                <v:textbox>
                  <w:txbxContent>
                    <w:p w14:paraId="7B0B9872" w14:textId="615C2071" w:rsidR="00226557" w:rsidRDefault="00226557" w:rsidP="009E61D9"/>
                    <w:p w14:paraId="26556BD0" w14:textId="3C7E1203" w:rsidR="00533A42" w:rsidRPr="00533A42" w:rsidRDefault="00533A42" w:rsidP="009E61D9">
                      <w:pPr>
                        <w:rPr>
                          <w:sz w:val="28"/>
                          <w:szCs w:val="28"/>
                        </w:rPr>
                      </w:pPr>
                      <w:r w:rsidRPr="00533A42">
                        <w:rPr>
                          <w:sz w:val="28"/>
                          <w:szCs w:val="28"/>
                        </w:rPr>
                        <w:t>Odběratelé tepelné energie v Sezimově Ústí 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Verdana" w:hAnsi="Verdana" w:cs="Arial"/>
          <w:b/>
          <w:noProof/>
          <w:sz w:val="28"/>
          <w:szCs w:val="28"/>
        </w:rPr>
        <w:drawing>
          <wp:inline distT="0" distB="0" distL="0" distR="0" wp14:anchorId="56826B57" wp14:editId="645CBDA6">
            <wp:extent cx="1905000" cy="762000"/>
            <wp:effectExtent l="0" t="0" r="0" b="0"/>
            <wp:docPr id="3" name="Obrázek 3" descr="LOGO CENTES Bar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CENTES Barv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685B">
        <w:rPr>
          <w:rFonts w:ascii="Verdana" w:hAnsi="Verdana" w:cs="Arial"/>
          <w:b/>
          <w:sz w:val="28"/>
          <w:szCs w:val="28"/>
        </w:rPr>
        <w:t xml:space="preserve"> </w:t>
      </w:r>
    </w:p>
    <w:p w14:paraId="0FD82F7B" w14:textId="77777777" w:rsidR="009E61D9" w:rsidRPr="0095024E" w:rsidRDefault="009E61D9" w:rsidP="009E61D9">
      <w:pPr>
        <w:rPr>
          <w:rFonts w:ascii="Verdana" w:hAnsi="Verdana" w:cs="Arial"/>
          <w:sz w:val="18"/>
          <w:szCs w:val="18"/>
        </w:rPr>
      </w:pPr>
      <w:r w:rsidRPr="0095024E">
        <w:rPr>
          <w:rFonts w:ascii="Verdana" w:hAnsi="Verdana" w:cs="Arial"/>
          <w:sz w:val="18"/>
          <w:szCs w:val="18"/>
        </w:rPr>
        <w:t>Dr.E Beneše 21/6</w:t>
      </w:r>
    </w:p>
    <w:p w14:paraId="73A2347B" w14:textId="77777777" w:rsidR="009E61D9" w:rsidRPr="0095024E" w:rsidRDefault="009E61D9" w:rsidP="009E61D9">
      <w:pPr>
        <w:rPr>
          <w:rFonts w:ascii="Verdana" w:hAnsi="Verdana" w:cs="Arial"/>
          <w:sz w:val="18"/>
          <w:szCs w:val="18"/>
        </w:rPr>
      </w:pPr>
      <w:r w:rsidRPr="0095024E">
        <w:rPr>
          <w:rFonts w:ascii="Verdana" w:hAnsi="Verdana" w:cs="Arial"/>
          <w:sz w:val="18"/>
          <w:szCs w:val="18"/>
        </w:rPr>
        <w:t>39101 Sezimovo Ústí</w:t>
      </w:r>
    </w:p>
    <w:p w14:paraId="30C458BB" w14:textId="77777777" w:rsidR="009E61D9" w:rsidRPr="00311A3E" w:rsidRDefault="009E61D9" w:rsidP="009E61D9">
      <w:pPr>
        <w:rPr>
          <w:color w:val="000000"/>
          <w:sz w:val="18"/>
          <w:szCs w:val="18"/>
        </w:rPr>
      </w:pPr>
      <w:r w:rsidRPr="00311A3E">
        <w:rPr>
          <w:color w:val="000000"/>
          <w:sz w:val="18"/>
          <w:szCs w:val="18"/>
        </w:rPr>
        <w:t xml:space="preserve">E-mail: </w:t>
      </w:r>
      <w:r>
        <w:rPr>
          <w:color w:val="000000"/>
          <w:sz w:val="18"/>
          <w:szCs w:val="18"/>
        </w:rPr>
        <w:tab/>
        <w:t>info</w:t>
      </w:r>
      <w:r w:rsidRPr="00311A3E">
        <w:rPr>
          <w:color w:val="000000"/>
          <w:sz w:val="18"/>
          <w:szCs w:val="18"/>
        </w:rPr>
        <w:t>@centes-su.cz</w:t>
      </w:r>
    </w:p>
    <w:p w14:paraId="778CD61F" w14:textId="77777777" w:rsidR="009E61D9" w:rsidRPr="00311A3E" w:rsidRDefault="009E61D9" w:rsidP="009E61D9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www.centes-su.cz</w:t>
      </w:r>
    </w:p>
    <w:bookmarkEnd w:id="0"/>
    <w:p w14:paraId="70FF5B72" w14:textId="77777777" w:rsidR="00281373" w:rsidRDefault="00281373"/>
    <w:p w14:paraId="0F640BBE" w14:textId="77777777" w:rsidR="009E61D9" w:rsidRDefault="009E61D9"/>
    <w:p w14:paraId="0C233E16" w14:textId="77777777" w:rsidR="009E61D9" w:rsidRDefault="009E61D9"/>
    <w:p w14:paraId="3F117F19" w14:textId="77777777" w:rsidR="00281373" w:rsidRDefault="00281373"/>
    <w:p w14:paraId="1D45C943" w14:textId="77777777" w:rsidR="00281373" w:rsidRDefault="00281373">
      <w:pPr>
        <w:rPr>
          <w:sz w:val="20"/>
          <w:szCs w:val="20"/>
        </w:rPr>
      </w:pPr>
      <w:r w:rsidRPr="00281373">
        <w:rPr>
          <w:sz w:val="20"/>
          <w:szCs w:val="20"/>
        </w:rPr>
        <w:t>Váš dopis/značka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naše značka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vyřizuje/telefon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Sezimovo Ústí</w:t>
      </w:r>
      <w:r w:rsidR="000D12E5">
        <w:rPr>
          <w:sz w:val="20"/>
          <w:szCs w:val="20"/>
        </w:rPr>
        <w:t xml:space="preserve"> I</w:t>
      </w:r>
    </w:p>
    <w:p w14:paraId="1946C764" w14:textId="190F1C1F" w:rsidR="00377DE2" w:rsidRDefault="00377DE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06457">
        <w:rPr>
          <w:sz w:val="20"/>
          <w:szCs w:val="20"/>
        </w:rPr>
        <w:t>Kudrna/398998788</w:t>
      </w:r>
      <w:r w:rsidR="00B06457">
        <w:rPr>
          <w:sz w:val="20"/>
          <w:szCs w:val="20"/>
        </w:rPr>
        <w:tab/>
        <w:t xml:space="preserve">       </w:t>
      </w:r>
      <w:r>
        <w:rPr>
          <w:sz w:val="20"/>
          <w:szCs w:val="20"/>
        </w:rPr>
        <w:tab/>
      </w:r>
      <w:r w:rsidR="0046323B">
        <w:rPr>
          <w:sz w:val="20"/>
          <w:szCs w:val="20"/>
        </w:rPr>
        <w:t>17.1</w:t>
      </w:r>
      <w:r w:rsidR="0079602D">
        <w:rPr>
          <w:sz w:val="20"/>
          <w:szCs w:val="20"/>
        </w:rPr>
        <w:t>.202</w:t>
      </w:r>
      <w:r w:rsidR="0046323B">
        <w:rPr>
          <w:sz w:val="20"/>
          <w:szCs w:val="20"/>
        </w:rPr>
        <w:t>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4B5BF5B5" w14:textId="77777777" w:rsidR="0067536E" w:rsidRDefault="0067536E" w:rsidP="0067536E"/>
    <w:p w14:paraId="21EE0B4E" w14:textId="77777777" w:rsidR="0067536E" w:rsidRDefault="0067536E" w:rsidP="0067536E"/>
    <w:p w14:paraId="5B6AC4CD" w14:textId="4AD7756C" w:rsidR="00C413CB" w:rsidRDefault="00377DE2" w:rsidP="00EA4204">
      <w:r w:rsidRPr="00377DE2">
        <w:t xml:space="preserve">Věc: </w:t>
      </w:r>
      <w:r w:rsidRPr="00377DE2">
        <w:tab/>
      </w:r>
      <w:r w:rsidR="0079602D" w:rsidRPr="00AC0FB8">
        <w:rPr>
          <w:b/>
          <w:bCs/>
        </w:rPr>
        <w:t>Cena tepelné energie pro rok 2022</w:t>
      </w:r>
      <w:r w:rsidR="00AC0FB8">
        <w:rPr>
          <w:b/>
          <w:bCs/>
        </w:rPr>
        <w:t xml:space="preserve"> a </w:t>
      </w:r>
      <w:r w:rsidR="00A67F2F">
        <w:rPr>
          <w:b/>
          <w:bCs/>
        </w:rPr>
        <w:t>následující</w:t>
      </w:r>
      <w:r w:rsidR="00AC0FB8">
        <w:rPr>
          <w:b/>
          <w:bCs/>
        </w:rPr>
        <w:t xml:space="preserve"> roky</w:t>
      </w:r>
    </w:p>
    <w:p w14:paraId="65355CA0" w14:textId="4B2F6427" w:rsidR="0079602D" w:rsidRDefault="0079602D" w:rsidP="00EA4204"/>
    <w:p w14:paraId="742219EF" w14:textId="5B49E9FF" w:rsidR="0079602D" w:rsidRDefault="0079602D" w:rsidP="00EA4204"/>
    <w:p w14:paraId="3DA2C55C" w14:textId="64AE5428" w:rsidR="0079602D" w:rsidRDefault="0079602D" w:rsidP="00EA4204">
      <w:r>
        <w:tab/>
        <w:t xml:space="preserve">Vážený odběrateli tepelné energie v Sezimově Ústí 2 </w:t>
      </w:r>
      <w:r w:rsidR="00AC0FB8">
        <w:t>.</w:t>
      </w:r>
    </w:p>
    <w:p w14:paraId="098E7CFD" w14:textId="77777777" w:rsidR="00F43126" w:rsidRDefault="00F43126" w:rsidP="00EA4204"/>
    <w:p w14:paraId="1C93C40E" w14:textId="17F20EE3" w:rsidR="00715487" w:rsidRDefault="0079602D" w:rsidP="009F03F2">
      <w:pPr>
        <w:ind w:firstLine="708"/>
        <w:jc w:val="both"/>
      </w:pPr>
      <w:r>
        <w:t>Od 1.1</w:t>
      </w:r>
      <w:r w:rsidR="00FD4172">
        <w:t>.</w:t>
      </w:r>
      <w:r>
        <w:t xml:space="preserve">2022 je platné „Cenové rozhodnutí ERÚ č.4/2021 z 16.9.2021“. Energetický regulační úřad (ERÚ) </w:t>
      </w:r>
      <w:r w:rsidR="00F41C9B">
        <w:t xml:space="preserve">zde vydává </w:t>
      </w:r>
      <w:r w:rsidR="00715487">
        <w:t xml:space="preserve">nové a přísnější </w:t>
      </w:r>
      <w:r w:rsidR="00F41C9B">
        <w:t xml:space="preserve">podmínky pro regulaci ceny tepelné energie od 1.1.2022. Z tohoto důvodu </w:t>
      </w:r>
      <w:r w:rsidR="00BE0BC2">
        <w:t>u dodavatele CENTES Sezimovo Ústí,a.s.</w:t>
      </w:r>
      <w:r w:rsidR="00F41C9B">
        <w:t> </w:t>
      </w:r>
      <w:r w:rsidR="00FD4172">
        <w:t xml:space="preserve">dochází ke </w:t>
      </w:r>
      <w:r w:rsidR="00F41C9B">
        <w:t>změn</w:t>
      </w:r>
      <w:r w:rsidR="00715487">
        <w:t>ám</w:t>
      </w:r>
      <w:r w:rsidR="00F41C9B">
        <w:t xml:space="preserve"> kalkulací cen tepelné energie od 1.1.2022. </w:t>
      </w:r>
    </w:p>
    <w:p w14:paraId="32417A88" w14:textId="6D66C99B" w:rsidR="0079602D" w:rsidRDefault="00715487" w:rsidP="009F03F2">
      <w:pPr>
        <w:jc w:val="both"/>
      </w:pPr>
      <w:r>
        <w:t xml:space="preserve">Cena tepla </w:t>
      </w:r>
      <w:r w:rsidR="00AC0FB8">
        <w:t>je</w:t>
      </w:r>
      <w:r>
        <w:t xml:space="preserve"> stanovena </w:t>
      </w:r>
      <w:r w:rsidR="00A16263">
        <w:t>jako</w:t>
      </w:r>
      <w:r>
        <w:t xml:space="preserve"> předběžná a </w:t>
      </w:r>
      <w:r w:rsidR="00F43126">
        <w:t xml:space="preserve">aktualizována odpovídajícími </w:t>
      </w:r>
      <w:r w:rsidR="00AC0FB8">
        <w:t>údaji</w:t>
      </w:r>
      <w:r w:rsidR="00F43126">
        <w:t xml:space="preserve"> vždy k</w:t>
      </w:r>
      <w:r w:rsidR="009F03F2">
        <w:t> 31.12</w:t>
      </w:r>
      <w:r w:rsidR="00F43126">
        <w:t xml:space="preserve">. daného účtovacího roku. </w:t>
      </w:r>
      <w:r w:rsidR="00F41C9B">
        <w:t>CENTES Sezimovo Ústí, a.s. zrušil  cenovou kalkulaci platnou pro rodinné domy ( kalkulace 3.</w:t>
      </w:r>
      <w:r w:rsidR="0043775E">
        <w:t>2</w:t>
      </w:r>
      <w:r w:rsidR="00F41C9B">
        <w:t xml:space="preserve"> a 3.</w:t>
      </w:r>
      <w:r w:rsidR="0043775E">
        <w:t>3</w:t>
      </w:r>
      <w:r w:rsidR="00F41C9B">
        <w:t>.)</w:t>
      </w:r>
      <w:r>
        <w:t xml:space="preserve"> z důvodu </w:t>
      </w:r>
      <w:r w:rsidR="009F03F2">
        <w:t xml:space="preserve">platnosti </w:t>
      </w:r>
      <w:r w:rsidR="00BE0BC2">
        <w:t>nových cenových předpisů</w:t>
      </w:r>
      <w:r w:rsidR="00FD4172">
        <w:t xml:space="preserve">. </w:t>
      </w:r>
      <w:r>
        <w:t>Tato kalkulace bude nahrazena kalkulací 3 (stanice dodavatele) a kalkulací 4 (stanice odběratele).</w:t>
      </w:r>
    </w:p>
    <w:p w14:paraId="259439B8" w14:textId="2A073679" w:rsidR="00715487" w:rsidRDefault="00715487" w:rsidP="009F03F2">
      <w:pPr>
        <w:jc w:val="both"/>
      </w:pPr>
      <w:r>
        <w:t>Ceny tepelné ene</w:t>
      </w:r>
      <w:r w:rsidR="00F43126">
        <w:t>r</w:t>
      </w:r>
      <w:r>
        <w:t>gie budou na příslušn</w:t>
      </w:r>
      <w:r w:rsidR="00AC0FB8">
        <w:t>ý</w:t>
      </w:r>
      <w:r>
        <w:t xml:space="preserve"> kalendářní rok schválen</w:t>
      </w:r>
      <w:r w:rsidR="00A16263">
        <w:t>y</w:t>
      </w:r>
      <w:r>
        <w:t xml:space="preserve"> jediným akcionářem </w:t>
      </w:r>
      <w:r w:rsidR="00A16263">
        <w:t>a zveřejněny</w:t>
      </w:r>
      <w:r>
        <w:t xml:space="preserve"> na webov</w:t>
      </w:r>
      <w:r w:rsidR="00A16263">
        <w:t>é</w:t>
      </w:r>
      <w:r>
        <w:t xml:space="preserve"> strán</w:t>
      </w:r>
      <w:r w:rsidR="00A16263">
        <w:t>ce</w:t>
      </w:r>
      <w:r>
        <w:t xml:space="preserve"> společnosti</w:t>
      </w:r>
      <w:r w:rsidR="00AC0FB8">
        <w:t xml:space="preserve">: </w:t>
      </w:r>
      <w:hyperlink r:id="rId8" w:history="1">
        <w:r w:rsidR="00AC0FB8" w:rsidRPr="00EA2C8D">
          <w:rPr>
            <w:rStyle w:val="Hypertextovodkaz"/>
          </w:rPr>
          <w:t>www.centes-su.cz</w:t>
        </w:r>
      </w:hyperlink>
      <w:r>
        <w:t>.</w:t>
      </w:r>
    </w:p>
    <w:p w14:paraId="791F592F" w14:textId="2B4ECC49" w:rsidR="001D45C4" w:rsidRDefault="001D45C4" w:rsidP="009F03F2">
      <w:pPr>
        <w:jc w:val="both"/>
      </w:pPr>
    </w:p>
    <w:p w14:paraId="08FFE3F7" w14:textId="76AA7A73" w:rsidR="00FD4172" w:rsidRDefault="00AD78EA" w:rsidP="009F03F2">
      <w:pPr>
        <w:jc w:val="both"/>
      </w:pPr>
      <w:r>
        <w:t>S</w:t>
      </w:r>
      <w:r w:rsidR="00746407">
        <w:t xml:space="preserve">oučástí tohoto dopisu je </w:t>
      </w:r>
      <w:r w:rsidR="009F03F2">
        <w:t xml:space="preserve">nová </w:t>
      </w:r>
      <w:r w:rsidR="00746407">
        <w:t>„Dohoda o ceně a platebních podmínkách a odběrovém diagramu</w:t>
      </w:r>
      <w:r>
        <w:t>“</w:t>
      </w:r>
      <w:r w:rsidR="00746407">
        <w:t xml:space="preserve"> </w:t>
      </w:r>
      <w:r>
        <w:t>n</w:t>
      </w:r>
      <w:r w:rsidR="00746407">
        <w:t>a rok 2022 a roky následující</w:t>
      </w:r>
      <w:r>
        <w:t>, j</w:t>
      </w:r>
      <w:r w:rsidR="00746407">
        <w:t>ako příloh</w:t>
      </w:r>
      <w:r w:rsidR="009F03F2">
        <w:t>a</w:t>
      </w:r>
      <w:r w:rsidR="00746407">
        <w:t xml:space="preserve"> </w:t>
      </w:r>
      <w:r>
        <w:t xml:space="preserve">k </w:t>
      </w:r>
      <w:r w:rsidR="00746407">
        <w:t>platné Kupní smlouvě o dodávce a odběru tepelné energie</w:t>
      </w:r>
      <w:r>
        <w:t xml:space="preserve">. </w:t>
      </w:r>
      <w:r w:rsidR="00746407">
        <w:t xml:space="preserve"> </w:t>
      </w:r>
      <w:r>
        <w:t xml:space="preserve">V </w:t>
      </w:r>
      <w:r w:rsidR="0046323B">
        <w:t>„</w:t>
      </w:r>
      <w:r>
        <w:t>Dohodě o ceně a platebních podmínkách a odběrovém diagramu</w:t>
      </w:r>
      <w:r w:rsidR="0046323B">
        <w:t>“</w:t>
      </w:r>
      <w:r>
        <w:t xml:space="preserve"> budou </w:t>
      </w:r>
      <w:r w:rsidR="00746407">
        <w:t>stanoveny měsíční platby za dodávku tepla  rozdělené na měsíce dle výše roční objednávky  od odběratele.</w:t>
      </w:r>
    </w:p>
    <w:p w14:paraId="3A9E7825" w14:textId="77777777" w:rsidR="00AD78EA" w:rsidRDefault="00AD78EA" w:rsidP="00EA4204"/>
    <w:p w14:paraId="10C0045E" w14:textId="1FBA302F" w:rsidR="008A6EE3" w:rsidRDefault="008A6EE3" w:rsidP="00EA4204">
      <w:r>
        <w:t>S pozdravem</w:t>
      </w:r>
    </w:p>
    <w:p w14:paraId="6ED6F9D4" w14:textId="77777777" w:rsidR="008A6EE3" w:rsidRDefault="008A6EE3" w:rsidP="00EA4204"/>
    <w:p w14:paraId="7C46B0FA" w14:textId="77777777" w:rsidR="00715487" w:rsidRDefault="00715487" w:rsidP="00EA4204"/>
    <w:p w14:paraId="186C2EBB" w14:textId="4B4080CF" w:rsidR="00F41C9B" w:rsidRDefault="00AC0FB8" w:rsidP="00EA4204">
      <w:r>
        <w:t>Ing. Jaroslav Kudrna v.r.</w:t>
      </w:r>
    </w:p>
    <w:p w14:paraId="3C2BCE75" w14:textId="56DC0D83" w:rsidR="00AC0FB8" w:rsidRPr="004A6C14" w:rsidRDefault="00AC0FB8" w:rsidP="00EA4204">
      <w:r>
        <w:t>Člen představenstva</w:t>
      </w:r>
    </w:p>
    <w:sectPr w:rsidR="00AC0FB8" w:rsidRPr="004A6C1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701A6" w14:textId="77777777" w:rsidR="009D3DD7" w:rsidRDefault="009D3DD7" w:rsidP="002C13B8">
      <w:r>
        <w:separator/>
      </w:r>
    </w:p>
  </w:endnote>
  <w:endnote w:type="continuationSeparator" w:id="0">
    <w:p w14:paraId="45CA6886" w14:textId="77777777" w:rsidR="009D3DD7" w:rsidRDefault="009D3DD7" w:rsidP="002C1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E7B7F" w14:textId="77777777" w:rsidR="00B03925" w:rsidRDefault="00B0392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77CA2" w14:textId="77777777" w:rsidR="002C13B8" w:rsidRPr="00FD421D" w:rsidRDefault="002C13B8" w:rsidP="002C13B8">
    <w:pPr>
      <w:rPr>
        <w:sz w:val="16"/>
        <w:szCs w:val="16"/>
      </w:rPr>
    </w:pPr>
    <w:r>
      <w:rPr>
        <w:sz w:val="16"/>
        <w:szCs w:val="16"/>
      </w:rPr>
      <w:t>CENTES Sezimovo Ústí</w:t>
    </w:r>
    <w:r w:rsidRPr="00FD421D">
      <w:rPr>
        <w:sz w:val="16"/>
        <w:szCs w:val="16"/>
      </w:rPr>
      <w:t>, a.s.</w:t>
    </w:r>
    <w:r w:rsidRPr="00FD421D">
      <w:rPr>
        <w:sz w:val="16"/>
        <w:szCs w:val="16"/>
      </w:rPr>
      <w:tab/>
    </w:r>
    <w:r w:rsidRPr="00FD421D">
      <w:rPr>
        <w:sz w:val="16"/>
        <w:szCs w:val="16"/>
      </w:rPr>
      <w:tab/>
      <w:t xml:space="preserve">Zapsaná v OR vedeném </w:t>
    </w:r>
    <w:r>
      <w:rPr>
        <w:sz w:val="16"/>
        <w:szCs w:val="16"/>
      </w:rPr>
      <w:t>KS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Statutární orgán:</w:t>
    </w:r>
  </w:p>
  <w:p w14:paraId="07352B6C" w14:textId="77777777" w:rsidR="002C13B8" w:rsidRPr="00FD421D" w:rsidRDefault="002C13B8" w:rsidP="002C13B8">
    <w:pPr>
      <w:rPr>
        <w:sz w:val="16"/>
        <w:szCs w:val="16"/>
      </w:rPr>
    </w:pPr>
    <w:r>
      <w:rPr>
        <w:sz w:val="16"/>
        <w:szCs w:val="16"/>
      </w:rPr>
      <w:t>Dr. E. Beneše  21/6</w:t>
    </w:r>
    <w:r w:rsidRPr="00FD421D">
      <w:rPr>
        <w:sz w:val="16"/>
        <w:szCs w:val="16"/>
      </w:rPr>
      <w:tab/>
    </w:r>
    <w:r w:rsidRPr="00FD421D">
      <w:rPr>
        <w:sz w:val="16"/>
        <w:szCs w:val="16"/>
      </w:rPr>
      <w:tab/>
    </w:r>
    <w:r>
      <w:rPr>
        <w:sz w:val="16"/>
        <w:szCs w:val="16"/>
      </w:rPr>
      <w:tab/>
      <w:t>v Českých Budějovicích oddíl B, vložka 919</w:t>
    </w:r>
    <w:r>
      <w:rPr>
        <w:sz w:val="16"/>
        <w:szCs w:val="16"/>
      </w:rPr>
      <w:tab/>
    </w:r>
    <w:r>
      <w:rPr>
        <w:sz w:val="16"/>
        <w:szCs w:val="16"/>
      </w:rPr>
      <w:tab/>
      <w:t>Ing. Jaroslav Kudrna</w:t>
    </w:r>
  </w:p>
  <w:p w14:paraId="1DCF762C" w14:textId="34D0169E" w:rsidR="002C13B8" w:rsidRDefault="002C13B8" w:rsidP="002C13B8">
    <w:pPr>
      <w:rPr>
        <w:sz w:val="16"/>
        <w:szCs w:val="16"/>
      </w:rPr>
    </w:pPr>
    <w:r>
      <w:rPr>
        <w:sz w:val="16"/>
        <w:szCs w:val="16"/>
      </w:rPr>
      <w:t>391 01 Sezimovo Ústí</w:t>
    </w:r>
    <w:r w:rsidRPr="00FD421D">
      <w:rPr>
        <w:sz w:val="16"/>
        <w:szCs w:val="16"/>
      </w:rPr>
      <w:tab/>
    </w:r>
    <w:r w:rsidRPr="00FD421D">
      <w:rPr>
        <w:sz w:val="16"/>
        <w:szCs w:val="16"/>
      </w:rPr>
      <w:tab/>
      <w:t>Den zápisu: 6.3.1997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="005A3486">
      <w:rPr>
        <w:sz w:val="16"/>
        <w:szCs w:val="16"/>
      </w:rPr>
      <w:t>Člen představenstva</w:t>
    </w:r>
  </w:p>
  <w:p w14:paraId="3AF548B5" w14:textId="77777777" w:rsidR="002C13B8" w:rsidRDefault="002C13B8" w:rsidP="002C13B8">
    <w:pPr>
      <w:rPr>
        <w:sz w:val="16"/>
        <w:szCs w:val="16"/>
      </w:rPr>
    </w:pPr>
    <w:r>
      <w:rPr>
        <w:sz w:val="16"/>
        <w:szCs w:val="16"/>
      </w:rPr>
      <w:t>Datová schránka: vjvdwpw</w:t>
    </w:r>
    <w:r>
      <w:rPr>
        <w:sz w:val="16"/>
        <w:szCs w:val="16"/>
      </w:rPr>
      <w:tab/>
    </w:r>
    <w:r>
      <w:rPr>
        <w:sz w:val="16"/>
        <w:szCs w:val="16"/>
      </w:rPr>
      <w:tab/>
    </w:r>
    <w:r w:rsidRPr="00FD421D">
      <w:rPr>
        <w:sz w:val="16"/>
        <w:szCs w:val="16"/>
      </w:rPr>
      <w:t>IČ</w:t>
    </w:r>
    <w:r>
      <w:rPr>
        <w:sz w:val="16"/>
        <w:szCs w:val="16"/>
      </w:rPr>
      <w:t>O</w:t>
    </w:r>
    <w:r w:rsidRPr="00FD421D">
      <w:rPr>
        <w:sz w:val="16"/>
        <w:szCs w:val="16"/>
      </w:rPr>
      <w:t>: 25111183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</w:p>
  <w:p w14:paraId="6EF30F9C" w14:textId="77777777" w:rsidR="002C13B8" w:rsidRPr="00FD421D" w:rsidRDefault="002C13B8" w:rsidP="002C13B8">
    <w:pPr>
      <w:rPr>
        <w:sz w:val="16"/>
        <w:szCs w:val="16"/>
      </w:rPr>
    </w:pPr>
    <w:r w:rsidRPr="00FD421D">
      <w:rPr>
        <w:sz w:val="16"/>
        <w:szCs w:val="16"/>
      </w:rPr>
      <w:t xml:space="preserve">Tel.: </w:t>
    </w:r>
    <w:r>
      <w:rPr>
        <w:sz w:val="16"/>
        <w:szCs w:val="16"/>
      </w:rPr>
      <w:t xml:space="preserve"> </w:t>
    </w:r>
    <w:r w:rsidR="00B03925">
      <w:rPr>
        <w:sz w:val="16"/>
        <w:szCs w:val="16"/>
      </w:rPr>
      <w:t>+</w:t>
    </w:r>
    <w:r>
      <w:rPr>
        <w:sz w:val="16"/>
        <w:szCs w:val="16"/>
      </w:rPr>
      <w:t>420</w:t>
    </w:r>
    <w:r w:rsidR="00B03925">
      <w:rPr>
        <w:sz w:val="16"/>
        <w:szCs w:val="16"/>
      </w:rPr>
      <w:t> 398 998 787</w:t>
    </w:r>
    <w:r w:rsidRPr="00FD421D">
      <w:rPr>
        <w:sz w:val="16"/>
        <w:szCs w:val="16"/>
      </w:rPr>
      <w:tab/>
    </w:r>
    <w:r w:rsidRPr="00FD421D">
      <w:rPr>
        <w:sz w:val="16"/>
        <w:szCs w:val="16"/>
      </w:rPr>
      <w:tab/>
      <w:t>DIČ: CZ25111183</w:t>
    </w:r>
  </w:p>
  <w:p w14:paraId="7DAAB4ED" w14:textId="77777777" w:rsidR="002C13B8" w:rsidRPr="00FD421D" w:rsidRDefault="00B03925" w:rsidP="002C13B8">
    <w:pPr>
      <w:rPr>
        <w:sz w:val="16"/>
        <w:szCs w:val="16"/>
      </w:rPr>
    </w:pPr>
    <w:r>
      <w:rPr>
        <w:sz w:val="16"/>
        <w:szCs w:val="16"/>
      </w:rPr>
      <w:t xml:space="preserve">          </w:t>
    </w:r>
    <w:r w:rsidR="002C13B8" w:rsidRPr="00FD421D">
      <w:rPr>
        <w:sz w:val="16"/>
        <w:szCs w:val="16"/>
      </w:rPr>
      <w:t>+420</w:t>
    </w:r>
    <w:r>
      <w:rPr>
        <w:sz w:val="16"/>
        <w:szCs w:val="16"/>
      </w:rPr>
      <w:t> 398 998 788</w:t>
    </w:r>
    <w:r w:rsidR="002C13B8" w:rsidRPr="00FD421D">
      <w:rPr>
        <w:sz w:val="16"/>
        <w:szCs w:val="16"/>
      </w:rPr>
      <w:tab/>
    </w:r>
    <w:r w:rsidR="002C13B8" w:rsidRPr="00FD421D">
      <w:rPr>
        <w:sz w:val="16"/>
        <w:szCs w:val="16"/>
      </w:rPr>
      <w:tab/>
    </w:r>
  </w:p>
  <w:p w14:paraId="18EBDF9C" w14:textId="77777777" w:rsidR="002C13B8" w:rsidRDefault="002C13B8">
    <w:pPr>
      <w:pStyle w:val="Zpat"/>
    </w:pPr>
  </w:p>
  <w:p w14:paraId="2BEE32B9" w14:textId="77777777" w:rsidR="002C13B8" w:rsidRDefault="002C13B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DF662" w14:textId="77777777" w:rsidR="00B03925" w:rsidRDefault="00B0392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E4692" w14:textId="77777777" w:rsidR="009D3DD7" w:rsidRDefault="009D3DD7" w:rsidP="002C13B8">
      <w:r>
        <w:separator/>
      </w:r>
    </w:p>
  </w:footnote>
  <w:footnote w:type="continuationSeparator" w:id="0">
    <w:p w14:paraId="28AEC4AE" w14:textId="77777777" w:rsidR="009D3DD7" w:rsidRDefault="009D3DD7" w:rsidP="002C13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E3822" w14:textId="77777777" w:rsidR="00B03925" w:rsidRDefault="00B0392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85F81" w14:textId="77777777" w:rsidR="00B03925" w:rsidRDefault="00B0392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DFF7A" w14:textId="77777777" w:rsidR="00B03925" w:rsidRDefault="00B0392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45722"/>
    <w:multiLevelType w:val="hybridMultilevel"/>
    <w:tmpl w:val="0AACDC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901CB8"/>
    <w:multiLevelType w:val="hybridMultilevel"/>
    <w:tmpl w:val="C548F8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373"/>
    <w:rsid w:val="000403F8"/>
    <w:rsid w:val="00052D95"/>
    <w:rsid w:val="000D12E5"/>
    <w:rsid w:val="00111F4D"/>
    <w:rsid w:val="001124CD"/>
    <w:rsid w:val="001A4F8A"/>
    <w:rsid w:val="001C613E"/>
    <w:rsid w:val="001D45C4"/>
    <w:rsid w:val="00226557"/>
    <w:rsid w:val="00281373"/>
    <w:rsid w:val="002C13B8"/>
    <w:rsid w:val="00377DE2"/>
    <w:rsid w:val="00425749"/>
    <w:rsid w:val="0043775E"/>
    <w:rsid w:val="0046323B"/>
    <w:rsid w:val="004A6C14"/>
    <w:rsid w:val="004E16A3"/>
    <w:rsid w:val="004E38E8"/>
    <w:rsid w:val="00533A42"/>
    <w:rsid w:val="005A3486"/>
    <w:rsid w:val="005B6786"/>
    <w:rsid w:val="0067536E"/>
    <w:rsid w:val="006B45BB"/>
    <w:rsid w:val="006D4E89"/>
    <w:rsid w:val="00713C53"/>
    <w:rsid w:val="00715487"/>
    <w:rsid w:val="007273A3"/>
    <w:rsid w:val="00744DCB"/>
    <w:rsid w:val="00746407"/>
    <w:rsid w:val="0079602D"/>
    <w:rsid w:val="0083284E"/>
    <w:rsid w:val="00894493"/>
    <w:rsid w:val="008A6EE3"/>
    <w:rsid w:val="00947DF0"/>
    <w:rsid w:val="009D3DD7"/>
    <w:rsid w:val="009E61D9"/>
    <w:rsid w:val="009F03F2"/>
    <w:rsid w:val="009F3AFB"/>
    <w:rsid w:val="00A16263"/>
    <w:rsid w:val="00A67F2F"/>
    <w:rsid w:val="00A93CDA"/>
    <w:rsid w:val="00AA7919"/>
    <w:rsid w:val="00AC0FB8"/>
    <w:rsid w:val="00AD5863"/>
    <w:rsid w:val="00AD78EA"/>
    <w:rsid w:val="00B03925"/>
    <w:rsid w:val="00B06457"/>
    <w:rsid w:val="00B12461"/>
    <w:rsid w:val="00B51CE9"/>
    <w:rsid w:val="00BE0BC2"/>
    <w:rsid w:val="00C413CB"/>
    <w:rsid w:val="00CB4DEC"/>
    <w:rsid w:val="00E6465F"/>
    <w:rsid w:val="00EA4204"/>
    <w:rsid w:val="00F41C9B"/>
    <w:rsid w:val="00F43126"/>
    <w:rsid w:val="00FD4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8CDAC"/>
  <w15:chartTrackingRefBased/>
  <w15:docId w15:val="{12AC43A8-65B2-4010-8041-34C992A50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81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77DE2"/>
    <w:pPr>
      <w:keepNext/>
      <w:outlineLvl w:val="0"/>
    </w:pPr>
    <w:rPr>
      <w:b/>
      <w:sz w:val="28"/>
      <w:szCs w:val="20"/>
      <w:lang w:val="x-none"/>
    </w:rPr>
  </w:style>
  <w:style w:type="paragraph" w:styleId="Nadpis3">
    <w:name w:val="heading 3"/>
    <w:basedOn w:val="Normln"/>
    <w:next w:val="Normln"/>
    <w:link w:val="Nadpis3Char"/>
    <w:qFormat/>
    <w:rsid w:val="00377DE2"/>
    <w:pPr>
      <w:keepNext/>
      <w:jc w:val="center"/>
      <w:outlineLvl w:val="2"/>
    </w:pPr>
    <w:rPr>
      <w:b/>
      <w:sz w:val="32"/>
      <w:szCs w:val="20"/>
      <w:u w:val="single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E61D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61D9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nhideWhenUsed/>
    <w:rsid w:val="002C13B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C13B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C13B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13B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377DE2"/>
    <w:rPr>
      <w:rFonts w:ascii="Times New Roman" w:eastAsia="Times New Roman" w:hAnsi="Times New Roman" w:cs="Times New Roman"/>
      <w:b/>
      <w:sz w:val="28"/>
      <w:szCs w:val="20"/>
      <w:lang w:val="x-none" w:eastAsia="cs-CZ"/>
    </w:rPr>
  </w:style>
  <w:style w:type="character" w:customStyle="1" w:styleId="Nadpis3Char">
    <w:name w:val="Nadpis 3 Char"/>
    <w:basedOn w:val="Standardnpsmoodstavce"/>
    <w:link w:val="Nadpis3"/>
    <w:rsid w:val="00377DE2"/>
    <w:rPr>
      <w:rFonts w:ascii="Times New Roman" w:eastAsia="Times New Roman" w:hAnsi="Times New Roman" w:cs="Times New Roman"/>
      <w:b/>
      <w:sz w:val="32"/>
      <w:szCs w:val="20"/>
      <w:u w:val="single"/>
      <w:lang w:val="x-none" w:eastAsia="cs-CZ"/>
    </w:rPr>
  </w:style>
  <w:style w:type="paragraph" w:styleId="Nzev">
    <w:name w:val="Title"/>
    <w:basedOn w:val="Normln"/>
    <w:link w:val="NzevChar"/>
    <w:qFormat/>
    <w:rsid w:val="00377DE2"/>
    <w:pPr>
      <w:jc w:val="center"/>
    </w:pPr>
    <w:rPr>
      <w:color w:val="FF00FF"/>
      <w:sz w:val="44"/>
      <w:szCs w:val="20"/>
      <w:lang w:val="x-none"/>
    </w:rPr>
  </w:style>
  <w:style w:type="character" w:customStyle="1" w:styleId="NzevChar">
    <w:name w:val="Název Char"/>
    <w:basedOn w:val="Standardnpsmoodstavce"/>
    <w:link w:val="Nzev"/>
    <w:rsid w:val="00377DE2"/>
    <w:rPr>
      <w:rFonts w:ascii="Times New Roman" w:eastAsia="Times New Roman" w:hAnsi="Times New Roman" w:cs="Times New Roman"/>
      <w:color w:val="FF00FF"/>
      <w:sz w:val="44"/>
      <w:szCs w:val="20"/>
      <w:lang w:val="x-none"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77DE2"/>
    <w:pPr>
      <w:spacing w:after="120"/>
    </w:pPr>
    <w:rPr>
      <w:szCs w:val="20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77DE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B0645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B06457"/>
    <w:rPr>
      <w:rFonts w:ascii="Calibri" w:hAnsi="Calibri"/>
      <w:szCs w:val="21"/>
    </w:rPr>
  </w:style>
  <w:style w:type="paragraph" w:styleId="Odstavecseseznamem">
    <w:name w:val="List Paragraph"/>
    <w:basedOn w:val="Normln"/>
    <w:uiPriority w:val="34"/>
    <w:qFormat/>
    <w:rsid w:val="00C413C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C0FB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C0F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tes-su.cz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233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Kudrna</dc:creator>
  <cp:keywords/>
  <dc:description/>
  <cp:lastModifiedBy>Kudrna</cp:lastModifiedBy>
  <cp:revision>11</cp:revision>
  <cp:lastPrinted>2022-01-04T07:51:00Z</cp:lastPrinted>
  <dcterms:created xsi:type="dcterms:W3CDTF">2021-12-21T12:27:00Z</dcterms:created>
  <dcterms:modified xsi:type="dcterms:W3CDTF">2022-01-25T13:07:00Z</dcterms:modified>
</cp:coreProperties>
</file>